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BASES AUDICIONES OJNS 2023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Arpa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PRINCIPAL</w:t>
      </w:r>
    </w:p>
    <w:p w:rsidR="00000000" w:rsidDel="00000000" w:rsidP="00000000" w:rsidRDefault="00000000" w:rsidRPr="00000000" w14:paraId="0000000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Pasajes orquestales.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Ballet El Lago de los Cisnes (Tchaikovsky): Solo del 2°Acto.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Intermezzo de Manon Lescaut (Puccini): parte completa.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Obertura de “La Forza del destino” (Verdi): Parte de arpa 1, desde la letra “G” de ensayo hasta la “H”.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Obertura fantasía “Romeo y Julieta” (</w:t>
      </w:r>
      <w:r w:rsidDel="00000000" w:rsidR="00000000" w:rsidRPr="00000000">
        <w:rPr>
          <w:rtl w:val="0"/>
        </w:rPr>
        <w:t xml:space="preserve">Tchaikovsky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parte completa.</w:t>
      </w:r>
    </w:p>
    <w:p w:rsidR="00000000" w:rsidDel="00000000" w:rsidP="00000000" w:rsidRDefault="00000000" w:rsidRPr="00000000" w14:paraId="00000009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Obra solista impuesta.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Una obra a elección entre: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Concierto en Si bemol Mayor de G.F. Händel: 1° movimiento (cualquier edición).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Concierto en La Mayor de Dittersdorf: 1° movimiento (cualquier edición).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Sonata en Do Menor de Giovanni Pescetti: 1° movimiento.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Sonata en Re Mayor de John Parry: 1° movimiento.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Sonata en Do Menor op.2 de S.C. Dussek: 1° y 2° movimientos completos.</w:t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Una obra a elección del postulante de estilo contrastante.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A</w:t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Pasajes orquestales.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Ballet El Cascanueces (Tchaikovsky). Cadencia del “Vals de las flores”.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Concierto para piano en Sol Mayor (Ravel): 1° mov. Solo quasi cadenza, del 22 al 24 de ensayo.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Réquiem op. 48 (G. Fauré): Sanctus (parte completa).</w:t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Dos obras para arpa sola a elección del postulante, de estilo y carácter contrastante entre sí. </w:t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CATEGORÍA B</w:t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Pasajes orquestales.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Pélleas et Mélisande (G. Fauré): Sicilienne, desde el comienzo hasta la letra B de  ensayo.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Sinfonía en Re Menor (C. Franck): 2° Movimiento, desde el comienzo hasta la letra “A” </w:t>
      </w:r>
      <w:r w:rsidDel="00000000" w:rsidR="00000000" w:rsidRPr="00000000">
        <w:rPr>
          <w:rtl w:val="0"/>
        </w:rPr>
        <w:t xml:space="preserve">de ensayo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Dos obras para arpa sola a elección del postulante, de estilo y carácter contrastante entre sí.</w:t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CATEGORÍA PRACTICANTE</w:t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Pasajes orquestales.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Intermezzo de Carmen (G. Bizet): parte completa.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Intermezzo de “Cavalleria Rusticana” (P. Mascagni): desde el N° 50 de ensayo hasta el final.</w:t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Dos obras para arpa sola a elección del postulante, de estilo y carácter contrastante entre sí.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1769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JPPgo4QHNvQILupdJ+4Fk4DZw==">AMUW2mX9K47FgnQpwaxzRNNtkei9GIOBe08cwJtjbcnaznWhnITTBUbpQVzGVY0nH6iMYmOnj6TrAxPSBKBSC9GVa/QW/61N5VLNubk8cyWA2oiXbKasHbYHNsFW952/cbN4wg6kfQ0N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2022-12-27T23:14:00Z</dcterms:created>
  <dc:creator>Ramiro Enriquez</dc:creator>
</cp:coreProperties>
</file>